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30AA"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附件1</w:t>
      </w:r>
      <w:r>
        <w:rPr>
          <w:rFonts w:hint="eastAsia" w:ascii="黑体" w:hAnsi="黑体" w:eastAsia="黑体" w:cs="仿宋"/>
          <w:sz w:val="32"/>
          <w:szCs w:val="32"/>
        </w:rPr>
        <w:t>：</w:t>
      </w:r>
    </w:p>
    <w:p w14:paraId="60CA8AD1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二级学院党委会会议制度落实情况自查表</w:t>
      </w:r>
    </w:p>
    <w:p w14:paraId="636A5B75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46F4F828">
      <w:pPr>
        <w:jc w:val="lef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eastAsia="仿宋_GB2312"/>
          <w:sz w:val="28"/>
          <w:szCs w:val="28"/>
        </w:rPr>
        <w:t>二级学院党委（党总支）名称（盖章）：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填表人：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60"/>
        <w:gridCol w:w="2399"/>
        <w:gridCol w:w="2480"/>
      </w:tblGrid>
      <w:tr w14:paraId="73C9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88" w:type="dxa"/>
            <w:vAlign w:val="center"/>
          </w:tcPr>
          <w:p w14:paraId="3F9A9807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自查项目</w:t>
            </w:r>
          </w:p>
        </w:tc>
        <w:tc>
          <w:tcPr>
            <w:tcW w:w="3960" w:type="dxa"/>
            <w:vAlign w:val="center"/>
          </w:tcPr>
          <w:p w14:paraId="7CA3BAF6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自查指标</w:t>
            </w:r>
          </w:p>
        </w:tc>
        <w:tc>
          <w:tcPr>
            <w:tcW w:w="2399" w:type="dxa"/>
            <w:vAlign w:val="center"/>
          </w:tcPr>
          <w:p w14:paraId="17C8F5DE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对照自查说明</w:t>
            </w:r>
          </w:p>
        </w:tc>
        <w:tc>
          <w:tcPr>
            <w:tcW w:w="2480" w:type="dxa"/>
            <w:vAlign w:val="center"/>
          </w:tcPr>
          <w:p w14:paraId="12E2A413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整改措施</w:t>
            </w:r>
          </w:p>
        </w:tc>
      </w:tr>
      <w:tr w14:paraId="7124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88" w:type="dxa"/>
            <w:vMerge w:val="restart"/>
            <w:vAlign w:val="center"/>
          </w:tcPr>
          <w:p w14:paraId="6392961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Hlk195881482"/>
            <w:r>
              <w:rPr>
                <w:rFonts w:hint="eastAsia" w:ascii="仿宋_GB2312" w:hAnsi="宋体" w:eastAsia="仿宋_GB2312"/>
                <w:sz w:val="24"/>
                <w:szCs w:val="24"/>
              </w:rPr>
              <w:t>会议召开</w:t>
            </w:r>
          </w:p>
          <w:p w14:paraId="570A882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3960" w:type="dxa"/>
            <w:vAlign w:val="center"/>
          </w:tcPr>
          <w:p w14:paraId="4CDF22C8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1.参加人员（含列席人员）范围和数量是否符合文件规定</w:t>
            </w:r>
          </w:p>
        </w:tc>
        <w:tc>
          <w:tcPr>
            <w:tcW w:w="2399" w:type="dxa"/>
          </w:tcPr>
          <w:p w14:paraId="014EFBCB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41C6D9F4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7E9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B8E69F2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3B378E5E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2.会议召开次数是否符合文件规定</w:t>
            </w:r>
          </w:p>
        </w:tc>
        <w:tc>
          <w:tcPr>
            <w:tcW w:w="2399" w:type="dxa"/>
          </w:tcPr>
          <w:p w14:paraId="68F970C8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775EF0AE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445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0FB466B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D0F2CB3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3.研究事项是否属于文件规定的议事范围，是否出现将党委会会议与工作例会相混淆</w:t>
            </w:r>
          </w:p>
        </w:tc>
        <w:tc>
          <w:tcPr>
            <w:tcW w:w="2399" w:type="dxa"/>
          </w:tcPr>
          <w:p w14:paraId="7317804B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4AC53BEC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4F4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83BDC3C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2A752745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4.会议是否落实“思想引领，学习在先”机制</w:t>
            </w:r>
          </w:p>
        </w:tc>
        <w:tc>
          <w:tcPr>
            <w:tcW w:w="2399" w:type="dxa"/>
          </w:tcPr>
          <w:p w14:paraId="13F92143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323A0BD9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C92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188" w:type="dxa"/>
            <w:vMerge w:val="continue"/>
            <w:vAlign w:val="center"/>
          </w:tcPr>
          <w:p w14:paraId="4E626FAF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06CCE426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5.会议召开前是否广泛征求意见、酝酿讨论</w:t>
            </w:r>
          </w:p>
        </w:tc>
        <w:tc>
          <w:tcPr>
            <w:tcW w:w="2399" w:type="dxa"/>
          </w:tcPr>
          <w:p w14:paraId="78D45058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0B6F026C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A4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83A6127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1C9FF92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6.会议是否实行民主集中制，按照少数服从多数的原则进行决策</w:t>
            </w:r>
          </w:p>
        </w:tc>
        <w:tc>
          <w:tcPr>
            <w:tcW w:w="2399" w:type="dxa"/>
          </w:tcPr>
          <w:p w14:paraId="72594151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6AA2C42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0"/>
      <w:tr w14:paraId="4C6C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8" w:type="dxa"/>
            <w:vMerge w:val="restart"/>
            <w:vAlign w:val="center"/>
          </w:tcPr>
          <w:p w14:paraId="184A55B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" w:name="_Hlk195881491"/>
            <w:r>
              <w:rPr>
                <w:rFonts w:hint="eastAsia" w:ascii="仿宋_GB2312" w:hAnsi="宋体" w:eastAsia="仿宋_GB2312"/>
                <w:sz w:val="24"/>
                <w:szCs w:val="24"/>
              </w:rPr>
              <w:t>会议记录</w:t>
            </w:r>
          </w:p>
          <w:p w14:paraId="424F7EA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纪要情况</w:t>
            </w:r>
          </w:p>
        </w:tc>
        <w:tc>
          <w:tcPr>
            <w:tcW w:w="3960" w:type="dxa"/>
            <w:vAlign w:val="center"/>
          </w:tcPr>
          <w:p w14:paraId="3675D9FB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7.会议记录是否原始、全面详细、真实准确</w:t>
            </w:r>
          </w:p>
        </w:tc>
        <w:tc>
          <w:tcPr>
            <w:tcW w:w="2399" w:type="dxa"/>
          </w:tcPr>
          <w:p w14:paraId="4B63E844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4CD76CE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4CB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E0F7FA0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E2213A0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8.是否形成会议纪要，是否准确规范、客观完整</w:t>
            </w:r>
          </w:p>
        </w:tc>
        <w:tc>
          <w:tcPr>
            <w:tcW w:w="2399" w:type="dxa"/>
          </w:tcPr>
          <w:p w14:paraId="28E44B6E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6F632658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1"/>
      <w:tr w14:paraId="49F2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88" w:type="dxa"/>
            <w:vMerge w:val="restart"/>
            <w:vAlign w:val="center"/>
          </w:tcPr>
          <w:p w14:paraId="3CFE8BA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2" w:name="_Hlk195881501"/>
            <w:r>
              <w:rPr>
                <w:rFonts w:hint="eastAsia" w:ascii="仿宋_GB2312" w:hAnsi="宋体" w:eastAsia="仿宋_GB2312"/>
                <w:sz w:val="24"/>
                <w:szCs w:val="24"/>
              </w:rPr>
              <w:t>会议决定事项的执行与落实情况</w:t>
            </w:r>
          </w:p>
        </w:tc>
        <w:tc>
          <w:tcPr>
            <w:tcW w:w="3960" w:type="dxa"/>
            <w:vAlign w:val="center"/>
          </w:tcPr>
          <w:p w14:paraId="7CDC5DBF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9.会议是否有表决程序，是否形成决议？</w:t>
            </w:r>
          </w:p>
        </w:tc>
        <w:tc>
          <w:tcPr>
            <w:tcW w:w="2399" w:type="dxa"/>
          </w:tcPr>
          <w:p w14:paraId="7D78C9FF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6BE3A968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63D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72FF553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82CF7C8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10.领导班子成员是否根据工作职责，对议定事项的执行做到分工明确、责任到人、加强督促，确保落实</w:t>
            </w:r>
          </w:p>
        </w:tc>
        <w:tc>
          <w:tcPr>
            <w:tcW w:w="2399" w:type="dxa"/>
          </w:tcPr>
          <w:p w14:paraId="4830E9BD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66146D1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bookmarkEnd w:id="2"/>
    </w:tbl>
    <w:p w14:paraId="3DE51819">
      <w:pPr>
        <w:spacing w:line="40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审核人：                党委（党总支）书记签字</w:t>
      </w:r>
      <w:bookmarkStart w:id="3" w:name="_GoBack"/>
      <w:bookmarkEnd w:id="3"/>
    </w:p>
    <w:p w14:paraId="08B8A10F">
      <w:pPr>
        <w:spacing w:line="400" w:lineRule="exact"/>
        <w:jc w:val="left"/>
        <w:rPr>
          <w:rFonts w:ascii="仿宋_GB2312" w:hAnsi="宋体" w:eastAsia="仿宋_GB2312"/>
          <w:sz w:val="28"/>
          <w:szCs w:val="28"/>
        </w:rPr>
      </w:pPr>
    </w:p>
    <w:p w14:paraId="70B8E170">
      <w:pPr>
        <w:jc w:val="left"/>
        <w:rPr>
          <w:rFonts w:hint="eastAsia" w:ascii="黑体" w:hAnsi="黑体" w:eastAsia="黑体" w:cs="仿宋"/>
          <w:sz w:val="32"/>
          <w:szCs w:val="32"/>
        </w:rPr>
      </w:pPr>
    </w:p>
    <w:p w14:paraId="24E3F3A6"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  <w:r>
        <w:rPr>
          <w:rFonts w:hint="eastAsia" w:ascii="黑体" w:hAnsi="黑体" w:eastAsia="黑体" w:cs="仿宋"/>
          <w:sz w:val="32"/>
          <w:szCs w:val="32"/>
        </w:rPr>
        <w:t>：</w:t>
      </w:r>
    </w:p>
    <w:p w14:paraId="32E9820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二级学院党政联席会议制度落实情况自查表</w:t>
      </w:r>
    </w:p>
    <w:p w14:paraId="4B58DAD2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4FFD4ADE">
      <w:pPr>
        <w:jc w:val="both"/>
        <w:rPr>
          <w:rFonts w:ascii="华文中宋" w:hAnsi="华文中宋" w:eastAsia="华文中宋" w:cs="仿宋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二级学院名称（盖章）：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填表人：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60"/>
        <w:gridCol w:w="2399"/>
        <w:gridCol w:w="2480"/>
      </w:tblGrid>
      <w:tr w14:paraId="7D7D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88" w:type="dxa"/>
            <w:vAlign w:val="center"/>
          </w:tcPr>
          <w:p w14:paraId="6AC73445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自查项目</w:t>
            </w:r>
          </w:p>
        </w:tc>
        <w:tc>
          <w:tcPr>
            <w:tcW w:w="3960" w:type="dxa"/>
            <w:vAlign w:val="center"/>
          </w:tcPr>
          <w:p w14:paraId="059BAB2B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自查指标</w:t>
            </w:r>
          </w:p>
        </w:tc>
        <w:tc>
          <w:tcPr>
            <w:tcW w:w="2399" w:type="dxa"/>
            <w:vAlign w:val="center"/>
          </w:tcPr>
          <w:p w14:paraId="625126C8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对照自查说明</w:t>
            </w:r>
          </w:p>
        </w:tc>
        <w:tc>
          <w:tcPr>
            <w:tcW w:w="2480" w:type="dxa"/>
            <w:vAlign w:val="center"/>
          </w:tcPr>
          <w:p w14:paraId="1505262B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整改措施</w:t>
            </w:r>
          </w:p>
        </w:tc>
      </w:tr>
      <w:tr w14:paraId="2B29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88" w:type="dxa"/>
            <w:vMerge w:val="restart"/>
            <w:vAlign w:val="center"/>
          </w:tcPr>
          <w:p w14:paraId="7E90507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会议召开</w:t>
            </w:r>
          </w:p>
          <w:p w14:paraId="5973C1F5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3960" w:type="dxa"/>
            <w:vAlign w:val="center"/>
          </w:tcPr>
          <w:p w14:paraId="4B156E07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1.参加人员（含列席人员）范围和数量是否符合文件规定</w:t>
            </w:r>
          </w:p>
        </w:tc>
        <w:tc>
          <w:tcPr>
            <w:tcW w:w="2399" w:type="dxa"/>
          </w:tcPr>
          <w:p w14:paraId="75A8323A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0B2E0E81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CF1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8" w:type="dxa"/>
            <w:vMerge w:val="continue"/>
            <w:vAlign w:val="center"/>
          </w:tcPr>
          <w:p w14:paraId="65E8AD67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5BB73881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2.会议召开次数是否符合文件规定</w:t>
            </w:r>
          </w:p>
        </w:tc>
        <w:tc>
          <w:tcPr>
            <w:tcW w:w="2399" w:type="dxa"/>
          </w:tcPr>
          <w:p w14:paraId="3B8C0C7D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F656A0B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5ED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498EA32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41C23B1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3.研究事项是否属于文件规定的议事范围，是否出现将党政联席会议与工作例会相混淆</w:t>
            </w:r>
          </w:p>
        </w:tc>
        <w:tc>
          <w:tcPr>
            <w:tcW w:w="2399" w:type="dxa"/>
          </w:tcPr>
          <w:p w14:paraId="2D582590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AE8A50C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5BD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4B13ED4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31C6F74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4.会议是否落实“思想引领，学习在先”机制</w:t>
            </w:r>
          </w:p>
        </w:tc>
        <w:tc>
          <w:tcPr>
            <w:tcW w:w="2399" w:type="dxa"/>
          </w:tcPr>
          <w:p w14:paraId="763CC9F0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7769117C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F0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508B1E5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637351C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5.会议召开前是否广泛征求意见、酝酿讨论</w:t>
            </w:r>
          </w:p>
        </w:tc>
        <w:tc>
          <w:tcPr>
            <w:tcW w:w="2399" w:type="dxa"/>
          </w:tcPr>
          <w:p w14:paraId="46A8C1D8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4F19F766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F0B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82F2E5C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728D21B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6.会议是否实行民主集中制，按照少数服从多数的原则进行决策</w:t>
            </w:r>
          </w:p>
        </w:tc>
        <w:tc>
          <w:tcPr>
            <w:tcW w:w="2399" w:type="dxa"/>
          </w:tcPr>
          <w:p w14:paraId="68EEA7F6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9F75D22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254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8" w:type="dxa"/>
            <w:vMerge w:val="restart"/>
            <w:vAlign w:val="center"/>
          </w:tcPr>
          <w:p w14:paraId="35D98ED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会议记录纪要情况</w:t>
            </w:r>
          </w:p>
        </w:tc>
        <w:tc>
          <w:tcPr>
            <w:tcW w:w="3960" w:type="dxa"/>
            <w:vAlign w:val="center"/>
          </w:tcPr>
          <w:p w14:paraId="37C87522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7.会议记录是否原始、全面详细、真实准确</w:t>
            </w:r>
          </w:p>
        </w:tc>
        <w:tc>
          <w:tcPr>
            <w:tcW w:w="2399" w:type="dxa"/>
          </w:tcPr>
          <w:p w14:paraId="08980EB0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18518AD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BCD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88" w:type="dxa"/>
            <w:vMerge w:val="continue"/>
            <w:vAlign w:val="center"/>
          </w:tcPr>
          <w:p w14:paraId="247EC04A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2552B96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8.是否形成会议纪要，是否准确规范、客观完整</w:t>
            </w:r>
          </w:p>
        </w:tc>
        <w:tc>
          <w:tcPr>
            <w:tcW w:w="2399" w:type="dxa"/>
          </w:tcPr>
          <w:p w14:paraId="08084D3B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9CE3FC2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B27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88" w:type="dxa"/>
            <w:vMerge w:val="restart"/>
            <w:vAlign w:val="center"/>
          </w:tcPr>
          <w:p w14:paraId="7AC8FD24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会议决定事项的执行与落实情况</w:t>
            </w:r>
          </w:p>
        </w:tc>
        <w:tc>
          <w:tcPr>
            <w:tcW w:w="3960" w:type="dxa"/>
            <w:vAlign w:val="center"/>
          </w:tcPr>
          <w:p w14:paraId="46A5F71C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9.会议是否有表决程序，是否形成决议？</w:t>
            </w:r>
          </w:p>
        </w:tc>
        <w:tc>
          <w:tcPr>
            <w:tcW w:w="2399" w:type="dxa"/>
          </w:tcPr>
          <w:p w14:paraId="23A7027B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035E8E3A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BE0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3580428"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007E05CC"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10.领导班子成员是否根据工作职责，对议定事项的执行做到分工明确、责任到人、加强督促，确保落实</w:t>
            </w:r>
          </w:p>
        </w:tc>
        <w:tc>
          <w:tcPr>
            <w:tcW w:w="2399" w:type="dxa"/>
          </w:tcPr>
          <w:p w14:paraId="42018374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F7A2F22">
            <w:pPr>
              <w:spacing w:line="40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00EE7747">
      <w:pPr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审核人：党委（党总支）书记签名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审核人：院长签名</w:t>
      </w:r>
    </w:p>
    <w:p w14:paraId="656511C0">
      <w:pPr>
        <w:spacing w:line="400" w:lineRule="exact"/>
        <w:jc w:val="left"/>
        <w:rPr>
          <w:rFonts w:ascii="仿宋_GB2312" w:hAnsi="宋体" w:eastAsia="仿宋_GB2312"/>
          <w:sz w:val="28"/>
          <w:szCs w:val="28"/>
        </w:rPr>
      </w:pPr>
    </w:p>
    <w:p w14:paraId="45695532">
      <w:pPr>
        <w:spacing w:line="400" w:lineRule="exact"/>
        <w:jc w:val="left"/>
        <w:rPr>
          <w:rFonts w:ascii="仿宋_GB2312" w:hAnsi="宋体" w:eastAsia="仿宋_GB2312"/>
          <w:sz w:val="28"/>
          <w:szCs w:val="28"/>
        </w:rPr>
      </w:pPr>
    </w:p>
    <w:p w14:paraId="7BEA0A47">
      <w:pPr>
        <w:spacing w:line="400" w:lineRule="exact"/>
        <w:ind w:firstLine="3080" w:firstLineChars="1100"/>
        <w:jc w:val="left"/>
        <w:rPr>
          <w:rFonts w:ascii="仿宋_GB2312" w:hAnsi="宋体" w:eastAsia="仿宋_GB2312"/>
          <w:sz w:val="28"/>
          <w:szCs w:val="28"/>
        </w:rPr>
        <w:sectPr>
          <w:pgSz w:w="11906" w:h="16838"/>
          <w:pgMar w:top="1276" w:right="1486" w:bottom="1440" w:left="1380" w:header="851" w:footer="992" w:gutter="0"/>
          <w:cols w:space="425" w:num="1"/>
          <w:docGrid w:type="lines" w:linePitch="312" w:charSpace="0"/>
        </w:sectPr>
      </w:pPr>
    </w:p>
    <w:p w14:paraId="6DBDDD82"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3</w:t>
      </w:r>
      <w:r>
        <w:rPr>
          <w:rFonts w:hint="eastAsia" w:ascii="黑体" w:hAnsi="黑体" w:eastAsia="黑体" w:cs="仿宋"/>
          <w:sz w:val="32"/>
          <w:szCs w:val="32"/>
        </w:rPr>
        <w:t>：</w:t>
      </w:r>
    </w:p>
    <w:p w14:paraId="715091BE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二级学院党委会会议召开情况统计表</w:t>
      </w:r>
    </w:p>
    <w:p w14:paraId="122C7D1D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004B69D9">
      <w:pPr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二级学院党委（党总支）名称</w:t>
      </w:r>
      <w:r>
        <w:rPr>
          <w:rFonts w:hint="eastAsia" w:ascii="仿宋_GB2312" w:eastAsia="仿宋_GB2312"/>
          <w:sz w:val="28"/>
          <w:szCs w:val="28"/>
        </w:rPr>
        <w:t>（盖章）</w:t>
      </w:r>
      <w:r>
        <w:rPr>
          <w:rFonts w:hint="eastAsia" w:ascii="仿宋_GB2312" w:hAnsi="Calibri" w:eastAsia="仿宋_GB2312" w:cs="Times New Roman"/>
          <w:sz w:val="28"/>
          <w:szCs w:val="28"/>
        </w:rPr>
        <w:t>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填表人：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page" w:tblpX="1506" w:tblpY="5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02"/>
        <w:gridCol w:w="1605"/>
        <w:gridCol w:w="5852"/>
        <w:gridCol w:w="2924"/>
        <w:gridCol w:w="1140"/>
      </w:tblGrid>
      <w:tr w14:paraId="301E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67" w:type="dxa"/>
            <w:vAlign w:val="center"/>
          </w:tcPr>
          <w:p w14:paraId="0B813329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center"/>
          </w:tcPr>
          <w:p w14:paraId="70BC8723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会议时间</w:t>
            </w:r>
          </w:p>
          <w:p w14:paraId="260291F9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（年月日）</w:t>
            </w:r>
          </w:p>
        </w:tc>
        <w:tc>
          <w:tcPr>
            <w:tcW w:w="1605" w:type="dxa"/>
            <w:vAlign w:val="center"/>
          </w:tcPr>
          <w:p w14:paraId="2274F26F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会议地点</w:t>
            </w:r>
          </w:p>
        </w:tc>
        <w:tc>
          <w:tcPr>
            <w:tcW w:w="5852" w:type="dxa"/>
            <w:vAlign w:val="center"/>
          </w:tcPr>
          <w:p w14:paraId="52B312C2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会议议题</w:t>
            </w:r>
          </w:p>
        </w:tc>
        <w:tc>
          <w:tcPr>
            <w:tcW w:w="2924" w:type="dxa"/>
            <w:vAlign w:val="center"/>
          </w:tcPr>
          <w:p w14:paraId="1676BE16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参会人员</w:t>
            </w:r>
          </w:p>
        </w:tc>
        <w:tc>
          <w:tcPr>
            <w:tcW w:w="1140" w:type="dxa"/>
            <w:vAlign w:val="center"/>
          </w:tcPr>
          <w:p w14:paraId="1AA21E9E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643B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restart"/>
            <w:vAlign w:val="center"/>
          </w:tcPr>
          <w:p w14:paraId="5B84C03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14:paraId="3C414E95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年月日</w:t>
            </w:r>
          </w:p>
        </w:tc>
        <w:tc>
          <w:tcPr>
            <w:tcW w:w="1605" w:type="dxa"/>
            <w:vMerge w:val="restart"/>
            <w:vAlign w:val="center"/>
          </w:tcPr>
          <w:p w14:paraId="5E515CD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6CC46343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2924" w:type="dxa"/>
            <w:vAlign w:val="center"/>
          </w:tcPr>
          <w:p w14:paraId="7B6BE110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15E1961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A02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continue"/>
            <w:vAlign w:val="center"/>
          </w:tcPr>
          <w:p w14:paraId="354FF03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F383C6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406F339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4D0CEC2C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2924" w:type="dxa"/>
            <w:vAlign w:val="center"/>
          </w:tcPr>
          <w:p w14:paraId="1137720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53B1F2D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CC6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continue"/>
            <w:vAlign w:val="center"/>
          </w:tcPr>
          <w:p w14:paraId="2B54FBD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4A92DA8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2958F75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220246E3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.......</w:t>
            </w:r>
          </w:p>
        </w:tc>
        <w:tc>
          <w:tcPr>
            <w:tcW w:w="2924" w:type="dxa"/>
            <w:vAlign w:val="center"/>
          </w:tcPr>
          <w:p w14:paraId="0EE5624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5587D51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EEA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restart"/>
            <w:vAlign w:val="center"/>
          </w:tcPr>
          <w:p w14:paraId="34792F5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14:paraId="137FEFC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年月日</w:t>
            </w:r>
          </w:p>
        </w:tc>
        <w:tc>
          <w:tcPr>
            <w:tcW w:w="1605" w:type="dxa"/>
            <w:vMerge w:val="restart"/>
            <w:vAlign w:val="center"/>
          </w:tcPr>
          <w:p w14:paraId="2900F13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29470B0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2924" w:type="dxa"/>
            <w:vAlign w:val="center"/>
          </w:tcPr>
          <w:p w14:paraId="1E2558C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2766199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197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vMerge w:val="continue"/>
            <w:vAlign w:val="center"/>
          </w:tcPr>
          <w:p w14:paraId="2B218ACB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DB47C77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1F068B1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6F070C66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2924" w:type="dxa"/>
            <w:vAlign w:val="center"/>
          </w:tcPr>
          <w:p w14:paraId="04ADC5F4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643FBD37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995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continue"/>
            <w:vAlign w:val="center"/>
          </w:tcPr>
          <w:p w14:paraId="78396462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5F5C9AC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5F046333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48775B84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.......</w:t>
            </w:r>
          </w:p>
        </w:tc>
        <w:tc>
          <w:tcPr>
            <w:tcW w:w="2924" w:type="dxa"/>
            <w:vAlign w:val="center"/>
          </w:tcPr>
          <w:p w14:paraId="652452F1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514A13BA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3F8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4B83BBF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center"/>
          </w:tcPr>
          <w:p w14:paraId="372021F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7DBC14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4F5AFF7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5ED0A55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2B5CA8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E2A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4FE5A3E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center"/>
          </w:tcPr>
          <w:p w14:paraId="22FF309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22B434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1226E3FD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19AC15D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024DBC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278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66B7CE4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14:paraId="7A40E37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B69A2C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19A67397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19E1D91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D18D18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D80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7671F490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0F121C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21CF23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367B7D1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2F74C92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51B19B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E01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3B847F00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75FCFD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DA7F8F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4D3DE86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06BB0D6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52EF33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269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759DB21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BACA500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6A5F32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3697F5EB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7EACD58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399A6B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0EFB9897">
      <w:pPr>
        <w:spacing w:line="440" w:lineRule="exact"/>
        <w:jc w:val="left"/>
        <w:rPr>
          <w:rFonts w:ascii="仿宋_GB2312" w:hAnsi="宋体" w:eastAsia="仿宋_GB2312" w:cs="Times New Roman"/>
          <w:sz w:val="28"/>
          <w:szCs w:val="28"/>
        </w:rPr>
      </w:pPr>
    </w:p>
    <w:p w14:paraId="0D3CBFBA">
      <w:pPr>
        <w:spacing w:line="440" w:lineRule="exact"/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注：统计时间为2024年1月至2025年4月。</w:t>
      </w:r>
    </w:p>
    <w:p w14:paraId="3C1ED6C4">
      <w:pPr>
        <w:spacing w:line="400" w:lineRule="exact"/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审核人：党委（党总支）书记签名</w:t>
      </w:r>
    </w:p>
    <w:p w14:paraId="2070C5E8">
      <w:pPr>
        <w:spacing w:line="400" w:lineRule="exact"/>
        <w:jc w:val="left"/>
        <w:rPr>
          <w:rFonts w:ascii="仿宋_GB2312" w:hAnsi="宋体" w:eastAsia="仿宋_GB2312" w:cs="Times New Roman"/>
          <w:sz w:val="28"/>
          <w:szCs w:val="28"/>
        </w:rPr>
      </w:pPr>
    </w:p>
    <w:p w14:paraId="05D68A31">
      <w:pPr>
        <w:jc w:val="left"/>
        <w:rPr>
          <w:rFonts w:ascii="仿宋_GB2312" w:hAnsi="宋体" w:eastAsia="仿宋_GB2312" w:cs="Times New Roman"/>
          <w:sz w:val="28"/>
          <w:szCs w:val="28"/>
        </w:rPr>
      </w:pPr>
    </w:p>
    <w:p w14:paraId="220176DF"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4</w:t>
      </w:r>
      <w:r>
        <w:rPr>
          <w:rFonts w:hint="eastAsia" w:ascii="黑体" w:hAnsi="黑体" w:eastAsia="黑体" w:cs="仿宋"/>
          <w:sz w:val="32"/>
          <w:szCs w:val="32"/>
        </w:rPr>
        <w:t>：</w:t>
      </w:r>
    </w:p>
    <w:p w14:paraId="271DB5E7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二级学院党政联席会议召开情况统计表</w:t>
      </w:r>
    </w:p>
    <w:p w14:paraId="34F07B66">
      <w:pPr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二级学院名称</w:t>
      </w:r>
      <w:r>
        <w:rPr>
          <w:rFonts w:hint="eastAsia" w:ascii="仿宋_GB2312" w:eastAsia="仿宋_GB2312"/>
          <w:sz w:val="28"/>
          <w:szCs w:val="28"/>
        </w:rPr>
        <w:t>（盖章）</w:t>
      </w:r>
      <w:r>
        <w:rPr>
          <w:rFonts w:hint="eastAsia" w:ascii="仿宋_GB2312" w:hAnsi="Calibri" w:eastAsia="仿宋_GB2312" w:cs="Times New Roman"/>
          <w:sz w:val="28"/>
          <w:szCs w:val="28"/>
        </w:rPr>
        <w:t>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填表人：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page" w:tblpX="1506" w:tblpY="5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02"/>
        <w:gridCol w:w="1605"/>
        <w:gridCol w:w="5852"/>
        <w:gridCol w:w="2924"/>
        <w:gridCol w:w="1140"/>
      </w:tblGrid>
      <w:tr w14:paraId="13E7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67" w:type="dxa"/>
            <w:vAlign w:val="center"/>
          </w:tcPr>
          <w:p w14:paraId="4453A04F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center"/>
          </w:tcPr>
          <w:p w14:paraId="7857E7D4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会议时间</w:t>
            </w:r>
          </w:p>
          <w:p w14:paraId="17FFD617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（年月日）</w:t>
            </w:r>
          </w:p>
        </w:tc>
        <w:tc>
          <w:tcPr>
            <w:tcW w:w="1605" w:type="dxa"/>
            <w:vAlign w:val="center"/>
          </w:tcPr>
          <w:p w14:paraId="35500869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会议地点</w:t>
            </w:r>
          </w:p>
        </w:tc>
        <w:tc>
          <w:tcPr>
            <w:tcW w:w="5852" w:type="dxa"/>
            <w:vAlign w:val="center"/>
          </w:tcPr>
          <w:p w14:paraId="4D08CE20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会议议题</w:t>
            </w:r>
          </w:p>
        </w:tc>
        <w:tc>
          <w:tcPr>
            <w:tcW w:w="2924" w:type="dxa"/>
            <w:vAlign w:val="center"/>
          </w:tcPr>
          <w:p w14:paraId="3623E7B5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参会人员</w:t>
            </w:r>
          </w:p>
        </w:tc>
        <w:tc>
          <w:tcPr>
            <w:tcW w:w="1140" w:type="dxa"/>
            <w:vAlign w:val="center"/>
          </w:tcPr>
          <w:p w14:paraId="5A9DBCB2"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0C60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restart"/>
            <w:vAlign w:val="center"/>
          </w:tcPr>
          <w:p w14:paraId="4A64602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14:paraId="4F49B31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年月日</w:t>
            </w:r>
          </w:p>
        </w:tc>
        <w:tc>
          <w:tcPr>
            <w:tcW w:w="1605" w:type="dxa"/>
            <w:vMerge w:val="restart"/>
            <w:vAlign w:val="center"/>
          </w:tcPr>
          <w:p w14:paraId="48240ED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56D0559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2924" w:type="dxa"/>
            <w:vAlign w:val="center"/>
          </w:tcPr>
          <w:p w14:paraId="65086C80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3C7B1BB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58D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continue"/>
            <w:vAlign w:val="center"/>
          </w:tcPr>
          <w:p w14:paraId="4C5E03C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368E93E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0CE65AF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590234CB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2924" w:type="dxa"/>
            <w:vAlign w:val="center"/>
          </w:tcPr>
          <w:p w14:paraId="6DDDF07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69E56CF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8CD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continue"/>
            <w:vAlign w:val="center"/>
          </w:tcPr>
          <w:p w14:paraId="366D142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0E8973A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2E0A203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660331AA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.......</w:t>
            </w:r>
          </w:p>
        </w:tc>
        <w:tc>
          <w:tcPr>
            <w:tcW w:w="2924" w:type="dxa"/>
            <w:vAlign w:val="center"/>
          </w:tcPr>
          <w:p w14:paraId="1D6A7B3D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77F74AE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ABF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restart"/>
            <w:vAlign w:val="center"/>
          </w:tcPr>
          <w:p w14:paraId="131F3F25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14:paraId="76C8E0C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年月日</w:t>
            </w:r>
          </w:p>
        </w:tc>
        <w:tc>
          <w:tcPr>
            <w:tcW w:w="1605" w:type="dxa"/>
            <w:vMerge w:val="restart"/>
            <w:vAlign w:val="center"/>
          </w:tcPr>
          <w:p w14:paraId="2B91D1AD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499CA7A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2924" w:type="dxa"/>
            <w:vAlign w:val="center"/>
          </w:tcPr>
          <w:p w14:paraId="4F4AC7F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3ECDE3F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FEB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vMerge w:val="continue"/>
            <w:vAlign w:val="center"/>
          </w:tcPr>
          <w:p w14:paraId="15CB8037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49979D3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6516472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5C557325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2924" w:type="dxa"/>
            <w:vAlign w:val="center"/>
          </w:tcPr>
          <w:p w14:paraId="382E0E9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3E1CB7D6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3BE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67" w:type="dxa"/>
            <w:vMerge w:val="continue"/>
            <w:vAlign w:val="center"/>
          </w:tcPr>
          <w:p w14:paraId="3D887CAD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0BAFB395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20C344D3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089C980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.......</w:t>
            </w:r>
          </w:p>
        </w:tc>
        <w:tc>
          <w:tcPr>
            <w:tcW w:w="2924" w:type="dxa"/>
            <w:vAlign w:val="center"/>
          </w:tcPr>
          <w:p w14:paraId="0413055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65DADA7E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35E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0C0E19E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center"/>
          </w:tcPr>
          <w:p w14:paraId="5A73B41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B59C5CD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3AEEED3B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6F3D54B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E85F40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595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055B513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center"/>
          </w:tcPr>
          <w:p w14:paraId="11D30E80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875E1F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70BE73D1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57A11695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DEF3F4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A82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30341E9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14:paraId="4865B56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59ED33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7E8CA97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1471F51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459881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9A0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4A497B1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02E4F55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246560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6A3AA157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4BBD02E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C865B6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DD7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42DC861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0E5306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99DCA6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2B80BC1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6A98CE7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23C0B38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DC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2B928E1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3FCF38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77C7EB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3DCF7F93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41089D9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F308BE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8F4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284BE02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813BCF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142F2E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06E218E5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0492287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DA38FBD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AA5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72D7CD4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5B5B49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0A8222D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5F7008E9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311CE97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897428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01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3FA84C7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DD583E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9F6849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14:paraId="0EB4C63C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1DC6320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1556AF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42EB38B1">
      <w:pPr>
        <w:spacing w:line="440" w:lineRule="exact"/>
        <w:jc w:val="left"/>
        <w:rPr>
          <w:rFonts w:ascii="仿宋_GB2312" w:hAnsi="宋体" w:eastAsia="仿宋_GB2312" w:cs="Times New Roman"/>
          <w:sz w:val="28"/>
          <w:szCs w:val="28"/>
        </w:rPr>
      </w:pPr>
    </w:p>
    <w:p w14:paraId="0CDF8B2F">
      <w:pPr>
        <w:spacing w:line="440" w:lineRule="exact"/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注：统计时间为2024年1月至2025年4月。</w:t>
      </w:r>
    </w:p>
    <w:p w14:paraId="6D3E463A">
      <w:pPr>
        <w:spacing w:line="400" w:lineRule="exact"/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党委（党总支）书记签名: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>院长签名：</w:t>
      </w:r>
    </w:p>
    <w:p w14:paraId="6D099040">
      <w:pPr>
        <w:spacing w:line="400" w:lineRule="exact"/>
        <w:jc w:val="left"/>
        <w:rPr>
          <w:rFonts w:ascii="仿宋_GB2312" w:hAnsi="仿宋" w:eastAsia="仿宋_GB2312" w:cs="仿宋"/>
          <w:sz w:val="28"/>
          <w:szCs w:val="28"/>
        </w:rPr>
      </w:pPr>
    </w:p>
    <w:sectPr>
      <w:pgSz w:w="16838" w:h="11906" w:orient="landscape"/>
      <w:pgMar w:top="13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403"/>
    <w:rsid w:val="000130B7"/>
    <w:rsid w:val="00033BC7"/>
    <w:rsid w:val="00036EDC"/>
    <w:rsid w:val="00053330"/>
    <w:rsid w:val="0005690C"/>
    <w:rsid w:val="000824CE"/>
    <w:rsid w:val="000918A9"/>
    <w:rsid w:val="000E463C"/>
    <w:rsid w:val="000F071D"/>
    <w:rsid w:val="0011324E"/>
    <w:rsid w:val="00180793"/>
    <w:rsid w:val="001A40F2"/>
    <w:rsid w:val="001D593C"/>
    <w:rsid w:val="002265E4"/>
    <w:rsid w:val="002712C7"/>
    <w:rsid w:val="00297403"/>
    <w:rsid w:val="002D1433"/>
    <w:rsid w:val="002F0686"/>
    <w:rsid w:val="00300ECB"/>
    <w:rsid w:val="003249EE"/>
    <w:rsid w:val="00325537"/>
    <w:rsid w:val="00325CA6"/>
    <w:rsid w:val="00327299"/>
    <w:rsid w:val="00376289"/>
    <w:rsid w:val="00390CD1"/>
    <w:rsid w:val="003937A3"/>
    <w:rsid w:val="003F2637"/>
    <w:rsid w:val="003F3610"/>
    <w:rsid w:val="00452A2F"/>
    <w:rsid w:val="00453729"/>
    <w:rsid w:val="00463246"/>
    <w:rsid w:val="004B0F2E"/>
    <w:rsid w:val="004B37D7"/>
    <w:rsid w:val="004C1B18"/>
    <w:rsid w:val="004F4F8A"/>
    <w:rsid w:val="00573DC4"/>
    <w:rsid w:val="00603BAD"/>
    <w:rsid w:val="00610DC4"/>
    <w:rsid w:val="00624E80"/>
    <w:rsid w:val="006272AA"/>
    <w:rsid w:val="00642C5D"/>
    <w:rsid w:val="006A4CA4"/>
    <w:rsid w:val="006C6F26"/>
    <w:rsid w:val="006E39A4"/>
    <w:rsid w:val="006E6161"/>
    <w:rsid w:val="00766FD9"/>
    <w:rsid w:val="00773A6C"/>
    <w:rsid w:val="00776451"/>
    <w:rsid w:val="00777265"/>
    <w:rsid w:val="007845D5"/>
    <w:rsid w:val="0079209F"/>
    <w:rsid w:val="00795F80"/>
    <w:rsid w:val="007A7398"/>
    <w:rsid w:val="00837647"/>
    <w:rsid w:val="00854B26"/>
    <w:rsid w:val="008B01DC"/>
    <w:rsid w:val="008B0CFC"/>
    <w:rsid w:val="008C5D11"/>
    <w:rsid w:val="008E442A"/>
    <w:rsid w:val="009124D8"/>
    <w:rsid w:val="00912C63"/>
    <w:rsid w:val="00925EE0"/>
    <w:rsid w:val="00927FCD"/>
    <w:rsid w:val="00942920"/>
    <w:rsid w:val="009C56E5"/>
    <w:rsid w:val="00AE1603"/>
    <w:rsid w:val="00B218A2"/>
    <w:rsid w:val="00B36639"/>
    <w:rsid w:val="00B8731F"/>
    <w:rsid w:val="00B924F5"/>
    <w:rsid w:val="00B94CB2"/>
    <w:rsid w:val="00BA537F"/>
    <w:rsid w:val="00BE47EA"/>
    <w:rsid w:val="00C32E9A"/>
    <w:rsid w:val="00C705C5"/>
    <w:rsid w:val="00C90A9A"/>
    <w:rsid w:val="00CA7798"/>
    <w:rsid w:val="00CC2B4B"/>
    <w:rsid w:val="00CF5026"/>
    <w:rsid w:val="00D47ACF"/>
    <w:rsid w:val="00D83232"/>
    <w:rsid w:val="00DA3CC9"/>
    <w:rsid w:val="00DC1A85"/>
    <w:rsid w:val="00DD5D61"/>
    <w:rsid w:val="00DE067A"/>
    <w:rsid w:val="00E11910"/>
    <w:rsid w:val="00E47614"/>
    <w:rsid w:val="00E70B18"/>
    <w:rsid w:val="00E7751A"/>
    <w:rsid w:val="00E82928"/>
    <w:rsid w:val="00E91C68"/>
    <w:rsid w:val="00EC7277"/>
    <w:rsid w:val="00F0702E"/>
    <w:rsid w:val="00F17060"/>
    <w:rsid w:val="00F20AE9"/>
    <w:rsid w:val="00F41911"/>
    <w:rsid w:val="00F54B58"/>
    <w:rsid w:val="00F737AA"/>
    <w:rsid w:val="00F73F7E"/>
    <w:rsid w:val="00F75D5B"/>
    <w:rsid w:val="00F820A9"/>
    <w:rsid w:val="00FC34AC"/>
    <w:rsid w:val="00FC5615"/>
    <w:rsid w:val="09EF5A0F"/>
    <w:rsid w:val="0DD62EFE"/>
    <w:rsid w:val="155713D3"/>
    <w:rsid w:val="179476B3"/>
    <w:rsid w:val="326A0F3D"/>
    <w:rsid w:val="39B85D22"/>
    <w:rsid w:val="3DAA4325"/>
    <w:rsid w:val="4571261A"/>
    <w:rsid w:val="4C1A7080"/>
    <w:rsid w:val="63C17FD0"/>
    <w:rsid w:val="678525DB"/>
    <w:rsid w:val="7C945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947</Words>
  <Characters>1013</Characters>
  <Lines>17</Lines>
  <Paragraphs>4</Paragraphs>
  <TotalTime>46</TotalTime>
  <ScaleCrop>false</ScaleCrop>
  <LinksUpToDate>false</LinksUpToDate>
  <CharactersWithSpaces>1221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2020-06-02T07:05:00Z</dcterms:created>
  <dc:creator>肖笑</dc:creator>
  <cp:lastModifiedBy>常青树</cp:lastModifiedBy>
  <cp:lastPrinted>2025-04-17T07:36:00Z</cp:lastPrinted>
  <dcterms:modified xsi:type="dcterms:W3CDTF">2025-04-21T06:44:42Z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eyJoZGlkIjoiMmIyMWFlY2NiNTY0ODc0OTM3NjYxOWUzZWZmNDRjMmMiLCJ1c2VySWQiOiI0Mjk1ODMzNDIifQ==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2B00B281BB594334B62AD405A6D015AE_12</vt:lpwstr>
  </property>
</Properties>
</file>